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46E7" w14:textId="77777777" w:rsidR="00A34EFE" w:rsidRDefault="00A34EFE">
      <w:pPr>
        <w:spacing w:before="1200"/>
      </w:pPr>
    </w:p>
    <w:p w14:paraId="4B91F39E" w14:textId="77777777" w:rsidR="00A34EFE" w:rsidRDefault="00000000">
      <w:pPr>
        <w:spacing w:after="200"/>
        <w:jc w:val="center"/>
      </w:pPr>
      <w:proofErr w:type="spellStart"/>
      <w:r>
        <w:rPr>
          <w:b/>
          <w:bCs/>
          <w:color w:val="1F4E79"/>
          <w:sz w:val="56"/>
          <w:szCs w:val="56"/>
        </w:rPr>
        <w:t>คู่มือ</w:t>
      </w:r>
      <w:proofErr w:type="spellEnd"/>
      <w:r>
        <w:rPr>
          <w:b/>
          <w:bCs/>
          <w:color w:val="1F4E79"/>
          <w:sz w:val="56"/>
          <w:szCs w:val="56"/>
        </w:rPr>
        <w:t xml:space="preserve"> HD REUSE</w:t>
      </w:r>
    </w:p>
    <w:p w14:paraId="393BDD39" w14:textId="77777777" w:rsidR="00A34EFE" w:rsidRDefault="00000000">
      <w:pPr>
        <w:spacing w:after="200"/>
        <w:jc w:val="center"/>
      </w:pPr>
      <w:proofErr w:type="spellStart"/>
      <w:r>
        <w:rPr>
          <w:b/>
          <w:bCs/>
          <w:color w:val="2E75B6"/>
          <w:sz w:val="56"/>
          <w:szCs w:val="56"/>
        </w:rPr>
        <w:t>แบ่งตามบทบาท</w:t>
      </w:r>
      <w:proofErr w:type="spellEnd"/>
    </w:p>
    <w:p w14:paraId="48A2B1F7" w14:textId="77777777" w:rsidR="00A34EFE" w:rsidRDefault="00000000">
      <w:pPr>
        <w:spacing w:before="600" w:after="400"/>
        <w:jc w:val="center"/>
      </w:pPr>
      <w:r>
        <w:rPr>
          <w:color w:val="1F4E79"/>
          <w:sz w:val="40"/>
          <w:szCs w:val="40"/>
        </w:rPr>
        <w:t>─────────────────────</w:t>
      </w:r>
    </w:p>
    <w:p w14:paraId="24923DE7" w14:textId="77777777" w:rsidR="00A34EFE" w:rsidRDefault="00000000">
      <w:pPr>
        <w:spacing w:after="280"/>
        <w:jc w:val="center"/>
      </w:pPr>
      <w:proofErr w:type="spellStart"/>
      <w:r>
        <w:rPr>
          <w:i/>
          <w:iCs/>
          <w:color w:val="2E75B6"/>
          <w:sz w:val="32"/>
          <w:szCs w:val="32"/>
        </w:rPr>
        <w:t>สำหรับติดผนังหน่วยไตเทียม</w:t>
      </w:r>
      <w:proofErr w:type="spellEnd"/>
    </w:p>
    <w:p w14:paraId="195D9359" w14:textId="77777777" w:rsidR="00A34EFE" w:rsidRDefault="00000000">
      <w:pPr>
        <w:spacing w:before="600"/>
        <w:jc w:val="center"/>
      </w:pPr>
      <w:r>
        <w:rPr>
          <w:b/>
          <w:bCs/>
          <w:sz w:val="40"/>
          <w:szCs w:val="40"/>
        </w:rPr>
        <w:t xml:space="preserve">👥  </w:t>
      </w:r>
      <w:proofErr w:type="spellStart"/>
      <w:r>
        <w:rPr>
          <w:b/>
          <w:bCs/>
          <w:sz w:val="40"/>
          <w:szCs w:val="40"/>
        </w:rPr>
        <w:t>ผู้ช่วยพยาบาล</w:t>
      </w:r>
      <w:proofErr w:type="spellEnd"/>
    </w:p>
    <w:p w14:paraId="35EA7B4C" w14:textId="77777777" w:rsidR="00A34EFE" w:rsidRDefault="00000000">
      <w:pPr>
        <w:spacing w:after="200"/>
        <w:jc w:val="center"/>
      </w:pPr>
      <w:r>
        <w:rPr>
          <w:b/>
          <w:bCs/>
          <w:sz w:val="40"/>
          <w:szCs w:val="40"/>
        </w:rPr>
        <w:t xml:space="preserve">👩‍⚕  </w:t>
      </w:r>
      <w:proofErr w:type="spellStart"/>
      <w:r>
        <w:rPr>
          <w:b/>
          <w:bCs/>
          <w:sz w:val="40"/>
          <w:szCs w:val="40"/>
        </w:rPr>
        <w:t>พยาบาลไตเทียม</w:t>
      </w:r>
      <w:proofErr w:type="spellEnd"/>
    </w:p>
    <w:p w14:paraId="7F88F4C3" w14:textId="77777777" w:rsidR="00A34EFE" w:rsidRDefault="00000000">
      <w:pPr>
        <w:spacing w:after="600"/>
        <w:jc w:val="center"/>
      </w:pPr>
      <w:r>
        <w:rPr>
          <w:b/>
          <w:bCs/>
          <w:sz w:val="40"/>
          <w:szCs w:val="40"/>
        </w:rPr>
        <w:t xml:space="preserve">👨‍⚕  </w:t>
      </w:r>
      <w:proofErr w:type="spellStart"/>
      <w:r>
        <w:rPr>
          <w:b/>
          <w:bCs/>
          <w:sz w:val="40"/>
          <w:szCs w:val="40"/>
        </w:rPr>
        <w:t>แพทย์ผู้ดูแล</w:t>
      </w:r>
      <w:proofErr w:type="spellEnd"/>
    </w:p>
    <w:p w14:paraId="4422DB18" w14:textId="77777777" w:rsidR="00A34EFE" w:rsidRDefault="00000000">
      <w:pPr>
        <w:spacing w:before="800"/>
        <w:jc w:val="center"/>
      </w:pPr>
      <w:proofErr w:type="spellStart"/>
      <w:r>
        <w:rPr>
          <w:i/>
          <w:iCs/>
          <w:color w:val="666666"/>
          <w:sz w:val="24"/>
          <w:szCs w:val="24"/>
        </w:rPr>
        <w:t>อ้างอิง</w:t>
      </w:r>
      <w:proofErr w:type="spellEnd"/>
      <w:r>
        <w:rPr>
          <w:i/>
          <w:iCs/>
          <w:color w:val="666666"/>
          <w:sz w:val="24"/>
          <w:szCs w:val="24"/>
        </w:rPr>
        <w:t xml:space="preserve"> AAMI / RA-2019</w:t>
      </w:r>
    </w:p>
    <w:p w14:paraId="083C041C" w14:textId="77777777" w:rsidR="00A34EFE" w:rsidRDefault="00A34EFE">
      <w:pPr>
        <w:pageBreakBefore/>
      </w:pPr>
    </w:p>
    <w:p w14:paraId="0176583A" w14:textId="77777777" w:rsidR="00A34EFE" w:rsidRDefault="00000000">
      <w:pPr>
        <w:spacing w:after="200"/>
        <w:jc w:val="center"/>
      </w:pPr>
      <w:r>
        <w:rPr>
          <w:b/>
          <w:bCs/>
          <w:color w:val="00B050"/>
          <w:sz w:val="56"/>
          <w:szCs w:val="56"/>
        </w:rPr>
        <w:t xml:space="preserve">👥 </w:t>
      </w:r>
      <w:proofErr w:type="spellStart"/>
      <w:r>
        <w:rPr>
          <w:b/>
          <w:bCs/>
          <w:color w:val="00B050"/>
          <w:sz w:val="56"/>
          <w:szCs w:val="56"/>
        </w:rPr>
        <w:t>ผู้ช่วยพยาบาล</w:t>
      </w:r>
      <w:proofErr w:type="spellEnd"/>
    </w:p>
    <w:p w14:paraId="3423696F" w14:textId="77777777" w:rsidR="00A34EFE" w:rsidRDefault="00000000">
      <w:pPr>
        <w:spacing w:after="280"/>
        <w:jc w:val="center"/>
      </w:pPr>
      <w:r>
        <w:rPr>
          <w:i/>
          <w:iCs/>
          <w:color w:val="666666"/>
          <w:sz w:val="32"/>
          <w:szCs w:val="32"/>
        </w:rPr>
        <w:t xml:space="preserve">Reprocessing • </w:t>
      </w:r>
      <w:proofErr w:type="spellStart"/>
      <w:r>
        <w:rPr>
          <w:i/>
          <w:iCs/>
          <w:color w:val="666666"/>
          <w:sz w:val="32"/>
          <w:szCs w:val="32"/>
        </w:rPr>
        <w:t>เตรียมอุปกรณ์</w:t>
      </w:r>
      <w:proofErr w:type="spellEnd"/>
      <w:r>
        <w:rPr>
          <w:i/>
          <w:iCs/>
          <w:color w:val="666666"/>
          <w:sz w:val="32"/>
          <w:szCs w:val="32"/>
        </w:rPr>
        <w:t xml:space="preserve"> • </w:t>
      </w:r>
      <w:proofErr w:type="spellStart"/>
      <w:r>
        <w:rPr>
          <w:i/>
          <w:iCs/>
          <w:color w:val="666666"/>
          <w:sz w:val="32"/>
          <w:szCs w:val="32"/>
        </w:rPr>
        <w:t>สังเกต</w:t>
      </w:r>
      <w:proofErr w:type="spellEnd"/>
    </w:p>
    <w:p w14:paraId="4D90A24A" w14:textId="77777777" w:rsidR="00A34EFE" w:rsidRDefault="00000000">
      <w:pPr>
        <w:shd w:val="clear" w:color="auto" w:fill="00B05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✅ </w:t>
      </w:r>
      <w:proofErr w:type="spellStart"/>
      <w:r>
        <w:rPr>
          <w:b/>
          <w:bCs/>
          <w:color w:val="FFFFFF"/>
          <w:sz w:val="36"/>
          <w:szCs w:val="36"/>
        </w:rPr>
        <w:t>ต้องทำ</w:t>
      </w:r>
      <w:proofErr w:type="spellEnd"/>
      <w:r>
        <w:rPr>
          <w:b/>
          <w:bCs/>
          <w:color w:val="FFFFFF"/>
          <w:sz w:val="36"/>
          <w:szCs w:val="36"/>
        </w:rPr>
        <w:t xml:space="preserve"> (5 </w:t>
      </w:r>
      <w:proofErr w:type="spellStart"/>
      <w:r>
        <w:rPr>
          <w:b/>
          <w:bCs/>
          <w:color w:val="FFFFFF"/>
          <w:sz w:val="36"/>
          <w:szCs w:val="36"/>
        </w:rPr>
        <w:t>ข้อหลัก</w:t>
      </w:r>
      <w:proofErr w:type="spellEnd"/>
      <w:r>
        <w:rPr>
          <w:b/>
          <w:bCs/>
          <w:color w:val="FFFFFF"/>
          <w:sz w:val="36"/>
          <w:szCs w:val="36"/>
        </w:rPr>
        <w:t>)</w:t>
      </w:r>
    </w:p>
    <w:p w14:paraId="40AEC37E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1.  </w:t>
      </w:r>
      <w:r>
        <w:rPr>
          <w:sz w:val="32"/>
          <w:szCs w:val="32"/>
        </w:rPr>
        <w:t xml:space="preserve">Rinse back </w:t>
      </w:r>
      <w:proofErr w:type="spellStart"/>
      <w:r>
        <w:rPr>
          <w:sz w:val="32"/>
          <w:szCs w:val="32"/>
        </w:rPr>
        <w:t>ให้สะอาด</w:t>
      </w:r>
      <w:proofErr w:type="spellEnd"/>
      <w:r>
        <w:rPr>
          <w:sz w:val="32"/>
          <w:szCs w:val="32"/>
        </w:rPr>
        <w:t xml:space="preserve"> — NSS ≥ 200 ml </w:t>
      </w:r>
      <w:proofErr w:type="spellStart"/>
      <w:r>
        <w:rPr>
          <w:sz w:val="32"/>
          <w:szCs w:val="32"/>
        </w:rPr>
        <w:t>จน</w:t>
      </w:r>
      <w:proofErr w:type="spellEnd"/>
      <w:r>
        <w:rPr>
          <w:sz w:val="32"/>
          <w:szCs w:val="32"/>
        </w:rPr>
        <w:t xml:space="preserve"> fiber </w:t>
      </w:r>
      <w:proofErr w:type="spellStart"/>
      <w:r>
        <w:rPr>
          <w:sz w:val="32"/>
          <w:szCs w:val="32"/>
        </w:rPr>
        <w:t>ใส</w:t>
      </w:r>
      <w:proofErr w:type="spellEnd"/>
    </w:p>
    <w:p w14:paraId="0B8E8966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2.  </w:t>
      </w:r>
      <w:proofErr w:type="spellStart"/>
      <w:r>
        <w:rPr>
          <w:sz w:val="32"/>
          <w:szCs w:val="32"/>
        </w:rPr>
        <w:t>ส่ง</w:t>
      </w:r>
      <w:proofErr w:type="spellEnd"/>
      <w:r>
        <w:rPr>
          <w:sz w:val="32"/>
          <w:szCs w:val="32"/>
        </w:rPr>
        <w:t xml:space="preserve"> reprocess </w:t>
      </w:r>
      <w:proofErr w:type="spellStart"/>
      <w:r>
        <w:rPr>
          <w:sz w:val="32"/>
          <w:szCs w:val="32"/>
        </w:rPr>
        <w:t>ภายใน</w:t>
      </w:r>
      <w:proofErr w:type="spellEnd"/>
      <w:r>
        <w:rPr>
          <w:sz w:val="32"/>
          <w:szCs w:val="32"/>
        </w:rPr>
        <w:t xml:space="preserve"> 30 </w:t>
      </w:r>
      <w:proofErr w:type="spellStart"/>
      <w:r>
        <w:rPr>
          <w:sz w:val="32"/>
          <w:szCs w:val="32"/>
        </w:rPr>
        <w:t>นาที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หลังฟอกเสร็จ</w:t>
      </w:r>
      <w:proofErr w:type="spellEnd"/>
    </w:p>
    <w:p w14:paraId="7639D29C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3.  </w:t>
      </w:r>
      <w:proofErr w:type="spellStart"/>
      <w:r>
        <w:rPr>
          <w:sz w:val="32"/>
          <w:szCs w:val="32"/>
        </w:rPr>
        <w:t>ตรวจ</w:t>
      </w:r>
      <w:proofErr w:type="spellEnd"/>
      <w:r>
        <w:rPr>
          <w:sz w:val="32"/>
          <w:szCs w:val="32"/>
        </w:rPr>
        <w:t xml:space="preserve"> Label — </w:t>
      </w:r>
      <w:proofErr w:type="spellStart"/>
      <w:r>
        <w:rPr>
          <w:sz w:val="32"/>
          <w:szCs w:val="32"/>
        </w:rPr>
        <w:t>ชื่อ</w:t>
      </w:r>
      <w:proofErr w:type="spellEnd"/>
      <w:r>
        <w:rPr>
          <w:sz w:val="32"/>
          <w:szCs w:val="32"/>
        </w:rPr>
        <w:t xml:space="preserve"> + HN + Use number </w:t>
      </w:r>
      <w:proofErr w:type="spellStart"/>
      <w:r>
        <w:rPr>
          <w:sz w:val="32"/>
          <w:szCs w:val="32"/>
        </w:rPr>
        <w:t>ทุกครั้ง</w:t>
      </w:r>
      <w:proofErr w:type="spellEnd"/>
    </w:p>
    <w:p w14:paraId="2351B298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4.  </w:t>
      </w:r>
      <w:proofErr w:type="spellStart"/>
      <w:r>
        <w:rPr>
          <w:sz w:val="32"/>
          <w:szCs w:val="32"/>
        </w:rPr>
        <w:t>บันทึก</w:t>
      </w:r>
      <w:proofErr w:type="spellEnd"/>
      <w:r>
        <w:rPr>
          <w:sz w:val="32"/>
          <w:szCs w:val="32"/>
        </w:rPr>
        <w:t xml:space="preserve"> TCV </w:t>
      </w:r>
      <w:proofErr w:type="spellStart"/>
      <w:r>
        <w:rPr>
          <w:sz w:val="32"/>
          <w:szCs w:val="32"/>
        </w:rPr>
        <w:t>ลงใบ</w:t>
      </w:r>
      <w:proofErr w:type="spellEnd"/>
      <w:r>
        <w:rPr>
          <w:sz w:val="32"/>
          <w:szCs w:val="32"/>
        </w:rPr>
        <w:t xml:space="preserve"> reuse </w:t>
      </w:r>
      <w:proofErr w:type="spellStart"/>
      <w:r>
        <w:rPr>
          <w:sz w:val="32"/>
          <w:szCs w:val="32"/>
        </w:rPr>
        <w:t>ทุกครั้ง</w:t>
      </w:r>
      <w:proofErr w:type="spellEnd"/>
    </w:p>
    <w:p w14:paraId="103D37E1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5.  </w:t>
      </w:r>
      <w:proofErr w:type="spellStart"/>
      <w:r>
        <w:rPr>
          <w:sz w:val="32"/>
          <w:szCs w:val="32"/>
        </w:rPr>
        <w:t>ตรวจ</w:t>
      </w:r>
      <w:proofErr w:type="spellEnd"/>
      <w:r>
        <w:rPr>
          <w:sz w:val="32"/>
          <w:szCs w:val="32"/>
        </w:rPr>
        <w:t xml:space="preserve"> fiber </w:t>
      </w:r>
      <w:proofErr w:type="spellStart"/>
      <w:r>
        <w:rPr>
          <w:sz w:val="32"/>
          <w:szCs w:val="32"/>
        </w:rPr>
        <w:t>ด้วยตา</w:t>
      </w:r>
      <w:proofErr w:type="spellEnd"/>
      <w:r>
        <w:rPr>
          <w:sz w:val="32"/>
          <w:szCs w:val="32"/>
        </w:rPr>
        <w:t xml:space="preserve"> — clot </w:t>
      </w:r>
      <w:proofErr w:type="spellStart"/>
      <w:r>
        <w:rPr>
          <w:sz w:val="32"/>
          <w:szCs w:val="32"/>
        </w:rPr>
        <w:t>ดำ</w:t>
      </w:r>
      <w:proofErr w:type="spellEnd"/>
      <w:r>
        <w:rPr>
          <w:sz w:val="32"/>
          <w:szCs w:val="32"/>
        </w:rPr>
        <w:t xml:space="preserve">? Header </w:t>
      </w:r>
      <w:proofErr w:type="spellStart"/>
      <w:r>
        <w:rPr>
          <w:sz w:val="32"/>
          <w:szCs w:val="32"/>
        </w:rPr>
        <w:t>ตัน</w:t>
      </w:r>
      <w:proofErr w:type="spellEnd"/>
      <w:r>
        <w:rPr>
          <w:sz w:val="32"/>
          <w:szCs w:val="32"/>
        </w:rPr>
        <w:t>?</w:t>
      </w:r>
    </w:p>
    <w:p w14:paraId="1795713B" w14:textId="77777777" w:rsidR="00A34EFE" w:rsidRDefault="00000000">
      <w:pPr>
        <w:shd w:val="clear" w:color="auto" w:fill="C0000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🚫 </w:t>
      </w:r>
      <w:proofErr w:type="spellStart"/>
      <w:r>
        <w:rPr>
          <w:b/>
          <w:bCs/>
          <w:color w:val="FFFFFF"/>
          <w:sz w:val="36"/>
          <w:szCs w:val="36"/>
        </w:rPr>
        <w:t>ห้ามทำเด็ดขาด</w:t>
      </w:r>
      <w:proofErr w:type="spellEnd"/>
    </w:p>
    <w:p w14:paraId="5B25AAA4" w14:textId="77777777" w:rsidR="00A34EFE" w:rsidRDefault="00000000">
      <w:pPr>
        <w:spacing w:after="100"/>
        <w:ind w:left="240"/>
      </w:pPr>
      <w:r>
        <w:rPr>
          <w:b/>
          <w:bCs/>
          <w:color w:val="C00000"/>
          <w:sz w:val="34"/>
          <w:szCs w:val="34"/>
        </w:rPr>
        <w:t xml:space="preserve">✗  </w:t>
      </w:r>
      <w:proofErr w:type="spellStart"/>
      <w:r>
        <w:rPr>
          <w:color w:val="C00000"/>
          <w:sz w:val="30"/>
          <w:szCs w:val="30"/>
        </w:rPr>
        <w:t>ห้าม</w:t>
      </w:r>
      <w:proofErr w:type="spellEnd"/>
      <w:r>
        <w:rPr>
          <w:color w:val="C00000"/>
          <w:sz w:val="30"/>
          <w:szCs w:val="30"/>
        </w:rPr>
        <w:t xml:space="preserve"> reuse dialyzer </w:t>
      </w:r>
      <w:proofErr w:type="spellStart"/>
      <w:r>
        <w:rPr>
          <w:color w:val="C00000"/>
          <w:sz w:val="30"/>
          <w:szCs w:val="30"/>
        </w:rPr>
        <w:t>ของผู้ป่วย</w:t>
      </w:r>
      <w:proofErr w:type="spellEnd"/>
      <w:r>
        <w:rPr>
          <w:color w:val="C00000"/>
          <w:sz w:val="30"/>
          <w:szCs w:val="30"/>
        </w:rPr>
        <w:t xml:space="preserve"> HBV / HCV / HIV</w:t>
      </w:r>
    </w:p>
    <w:p w14:paraId="4F1036FC" w14:textId="77777777" w:rsidR="00A34EFE" w:rsidRDefault="00000000">
      <w:pPr>
        <w:spacing w:after="100"/>
        <w:ind w:left="240"/>
      </w:pPr>
      <w:r>
        <w:rPr>
          <w:b/>
          <w:bCs/>
          <w:color w:val="C00000"/>
          <w:sz w:val="34"/>
          <w:szCs w:val="34"/>
        </w:rPr>
        <w:t xml:space="preserve">✗  </w:t>
      </w:r>
      <w:proofErr w:type="spellStart"/>
      <w:r>
        <w:rPr>
          <w:color w:val="C00000"/>
          <w:sz w:val="30"/>
          <w:szCs w:val="30"/>
        </w:rPr>
        <w:t>ห้ามใช้</w:t>
      </w:r>
      <w:proofErr w:type="spellEnd"/>
      <w:r>
        <w:rPr>
          <w:color w:val="C00000"/>
          <w:sz w:val="30"/>
          <w:szCs w:val="30"/>
        </w:rPr>
        <w:t xml:space="preserve"> dialyzer </w:t>
      </w:r>
      <w:proofErr w:type="spellStart"/>
      <w:r>
        <w:rPr>
          <w:color w:val="C00000"/>
          <w:sz w:val="30"/>
          <w:szCs w:val="30"/>
        </w:rPr>
        <w:t>ที่</w:t>
      </w:r>
      <w:proofErr w:type="spellEnd"/>
      <w:r>
        <w:rPr>
          <w:color w:val="C00000"/>
          <w:sz w:val="30"/>
          <w:szCs w:val="30"/>
        </w:rPr>
        <w:t xml:space="preserve"> label </w:t>
      </w:r>
      <w:proofErr w:type="spellStart"/>
      <w:r>
        <w:rPr>
          <w:color w:val="C00000"/>
          <w:sz w:val="30"/>
          <w:szCs w:val="30"/>
        </w:rPr>
        <w:t>ไม่ชัดเจน</w:t>
      </w:r>
      <w:proofErr w:type="spellEnd"/>
    </w:p>
    <w:p w14:paraId="3C1A407B" w14:textId="77777777" w:rsidR="00A34EFE" w:rsidRDefault="00000000">
      <w:pPr>
        <w:spacing w:after="100"/>
        <w:ind w:left="240"/>
      </w:pPr>
      <w:r>
        <w:rPr>
          <w:b/>
          <w:bCs/>
          <w:color w:val="C00000"/>
          <w:sz w:val="34"/>
          <w:szCs w:val="34"/>
        </w:rPr>
        <w:t xml:space="preserve">✗  </w:t>
      </w:r>
      <w:proofErr w:type="spellStart"/>
      <w:r>
        <w:rPr>
          <w:color w:val="C00000"/>
          <w:sz w:val="30"/>
          <w:szCs w:val="30"/>
        </w:rPr>
        <w:t>ห้ามข้ามขั้นตอนน้ำยา</w:t>
      </w:r>
      <w:proofErr w:type="spellEnd"/>
      <w:r>
        <w:rPr>
          <w:color w:val="C00000"/>
          <w:sz w:val="30"/>
          <w:szCs w:val="30"/>
        </w:rPr>
        <w:t xml:space="preserve"> sterilant</w:t>
      </w:r>
    </w:p>
    <w:p w14:paraId="56288DD7" w14:textId="77777777" w:rsidR="00A34EFE" w:rsidRDefault="00000000">
      <w:pPr>
        <w:spacing w:after="100"/>
        <w:ind w:left="240"/>
      </w:pPr>
      <w:r>
        <w:rPr>
          <w:b/>
          <w:bCs/>
          <w:color w:val="C00000"/>
          <w:sz w:val="34"/>
          <w:szCs w:val="34"/>
        </w:rPr>
        <w:t xml:space="preserve">✗  </w:t>
      </w:r>
      <w:proofErr w:type="spellStart"/>
      <w:r>
        <w:rPr>
          <w:color w:val="C00000"/>
          <w:sz w:val="30"/>
          <w:szCs w:val="30"/>
        </w:rPr>
        <w:t>ห้ามเก็บ</w:t>
      </w:r>
      <w:proofErr w:type="spellEnd"/>
      <w:r>
        <w:rPr>
          <w:color w:val="C00000"/>
          <w:sz w:val="30"/>
          <w:szCs w:val="30"/>
        </w:rPr>
        <w:t xml:space="preserve"> dialyzer </w:t>
      </w:r>
      <w:proofErr w:type="spellStart"/>
      <w:r>
        <w:rPr>
          <w:color w:val="C00000"/>
          <w:sz w:val="30"/>
          <w:szCs w:val="30"/>
        </w:rPr>
        <w:t>หลัง</w:t>
      </w:r>
      <w:proofErr w:type="spellEnd"/>
      <w:r>
        <w:rPr>
          <w:color w:val="C00000"/>
          <w:sz w:val="30"/>
          <w:szCs w:val="30"/>
        </w:rPr>
        <w:t xml:space="preserve"> reprocess </w:t>
      </w:r>
      <w:proofErr w:type="spellStart"/>
      <w:r>
        <w:rPr>
          <w:color w:val="C00000"/>
          <w:sz w:val="30"/>
          <w:szCs w:val="30"/>
        </w:rPr>
        <w:t>เกิน</w:t>
      </w:r>
      <w:proofErr w:type="spellEnd"/>
      <w:r>
        <w:rPr>
          <w:color w:val="C00000"/>
          <w:sz w:val="30"/>
          <w:szCs w:val="30"/>
        </w:rPr>
        <w:t xml:space="preserve"> 14 </w:t>
      </w:r>
      <w:proofErr w:type="spellStart"/>
      <w:r>
        <w:rPr>
          <w:color w:val="C00000"/>
          <w:sz w:val="30"/>
          <w:szCs w:val="30"/>
        </w:rPr>
        <w:t>วัน</w:t>
      </w:r>
      <w:proofErr w:type="spellEnd"/>
    </w:p>
    <w:p w14:paraId="6CD6652B" w14:textId="77777777" w:rsidR="00A34EFE" w:rsidRDefault="00000000">
      <w:pPr>
        <w:shd w:val="clear" w:color="auto" w:fill="ED7D31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🚨 </w:t>
      </w:r>
      <w:proofErr w:type="spellStart"/>
      <w:r>
        <w:rPr>
          <w:b/>
          <w:bCs/>
          <w:color w:val="FFFFFF"/>
          <w:sz w:val="36"/>
          <w:szCs w:val="36"/>
        </w:rPr>
        <w:t>รายงานพยาบาลทันทีเมื่อ</w:t>
      </w:r>
      <w:proofErr w:type="spellEnd"/>
    </w:p>
    <w:p w14:paraId="77F40A52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>TCV &lt; 80%</w:t>
      </w:r>
    </w:p>
    <w:p w14:paraId="683CD49D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>Leak test FAIL</w:t>
      </w:r>
    </w:p>
    <w:p w14:paraId="00B56960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proofErr w:type="spellStart"/>
      <w:r>
        <w:rPr>
          <w:b/>
          <w:bCs/>
          <w:color w:val="C00000"/>
          <w:sz w:val="30"/>
          <w:szCs w:val="30"/>
        </w:rPr>
        <w:t>เห็น</w:t>
      </w:r>
      <w:proofErr w:type="spellEnd"/>
      <w:r>
        <w:rPr>
          <w:b/>
          <w:bCs/>
          <w:color w:val="C00000"/>
          <w:sz w:val="30"/>
          <w:szCs w:val="30"/>
        </w:rPr>
        <w:t xml:space="preserve"> clot </w:t>
      </w:r>
      <w:proofErr w:type="spellStart"/>
      <w:r>
        <w:rPr>
          <w:b/>
          <w:bCs/>
          <w:color w:val="C00000"/>
          <w:sz w:val="30"/>
          <w:szCs w:val="30"/>
        </w:rPr>
        <w:t>มากผิดปกติ</w:t>
      </w:r>
      <w:proofErr w:type="spellEnd"/>
    </w:p>
    <w:p w14:paraId="4A982F49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Label </w:t>
      </w:r>
      <w:proofErr w:type="spellStart"/>
      <w:r>
        <w:rPr>
          <w:b/>
          <w:bCs/>
          <w:color w:val="C00000"/>
          <w:sz w:val="30"/>
          <w:szCs w:val="30"/>
        </w:rPr>
        <w:t>ผิด</w:t>
      </w:r>
      <w:proofErr w:type="spellEnd"/>
      <w:r>
        <w:rPr>
          <w:b/>
          <w:bCs/>
          <w:color w:val="C00000"/>
          <w:sz w:val="30"/>
          <w:szCs w:val="30"/>
        </w:rPr>
        <w:t xml:space="preserve"> </w:t>
      </w:r>
      <w:proofErr w:type="spellStart"/>
      <w:r>
        <w:rPr>
          <w:b/>
          <w:bCs/>
          <w:color w:val="C00000"/>
          <w:sz w:val="30"/>
          <w:szCs w:val="30"/>
        </w:rPr>
        <w:t>หรือหาย</w:t>
      </w:r>
      <w:proofErr w:type="spellEnd"/>
    </w:p>
    <w:p w14:paraId="4B5AF230" w14:textId="77777777" w:rsidR="00A34EFE" w:rsidRDefault="00A34EFE">
      <w:pPr>
        <w:pageBreakBefore/>
      </w:pPr>
    </w:p>
    <w:p w14:paraId="7B0A0B9A" w14:textId="77777777" w:rsidR="00A34EFE" w:rsidRDefault="00000000">
      <w:pPr>
        <w:spacing w:after="200"/>
        <w:jc w:val="center"/>
      </w:pPr>
      <w:r>
        <w:rPr>
          <w:b/>
          <w:bCs/>
          <w:color w:val="2E75B6"/>
          <w:sz w:val="56"/>
          <w:szCs w:val="56"/>
        </w:rPr>
        <w:t xml:space="preserve">👩‍⚕️ </w:t>
      </w:r>
      <w:proofErr w:type="spellStart"/>
      <w:r>
        <w:rPr>
          <w:b/>
          <w:bCs/>
          <w:color w:val="2E75B6"/>
          <w:sz w:val="56"/>
          <w:szCs w:val="56"/>
        </w:rPr>
        <w:t>พยาบาลไตเทียม</w:t>
      </w:r>
      <w:proofErr w:type="spellEnd"/>
    </w:p>
    <w:p w14:paraId="0BABD00B" w14:textId="77777777" w:rsidR="00A34EFE" w:rsidRDefault="00000000">
      <w:pPr>
        <w:shd w:val="clear" w:color="auto" w:fill="2E75B6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✅ </w:t>
      </w:r>
      <w:proofErr w:type="spellStart"/>
      <w:r>
        <w:rPr>
          <w:b/>
          <w:bCs/>
          <w:color w:val="FFFFFF"/>
          <w:sz w:val="36"/>
          <w:szCs w:val="36"/>
        </w:rPr>
        <w:t>ต้องทำ</w:t>
      </w:r>
      <w:proofErr w:type="spellEnd"/>
    </w:p>
    <w:p w14:paraId="5958DA69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ก่อนฟอก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color w:val="000000"/>
          <w:sz w:val="30"/>
          <w:szCs w:val="30"/>
        </w:rPr>
        <w:t>ตรวจ</w:t>
      </w:r>
      <w:proofErr w:type="spellEnd"/>
      <w:r>
        <w:rPr>
          <w:color w:val="000000"/>
          <w:sz w:val="30"/>
          <w:szCs w:val="30"/>
        </w:rPr>
        <w:t xml:space="preserve"> label, TCV, leak test, pre-use rinse</w:t>
      </w:r>
    </w:p>
    <w:p w14:paraId="40BFD2A0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ระหว่างฟอก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color w:val="000000"/>
          <w:sz w:val="30"/>
          <w:szCs w:val="30"/>
        </w:rPr>
        <w:t>บันทึก</w:t>
      </w:r>
      <w:proofErr w:type="spellEnd"/>
      <w:r>
        <w:rPr>
          <w:color w:val="000000"/>
          <w:sz w:val="30"/>
          <w:szCs w:val="30"/>
        </w:rPr>
        <w:t xml:space="preserve"> VP / AP / TMP </w:t>
      </w:r>
      <w:proofErr w:type="spellStart"/>
      <w:r>
        <w:rPr>
          <w:color w:val="000000"/>
          <w:sz w:val="30"/>
          <w:szCs w:val="30"/>
        </w:rPr>
        <w:t>ทุก</w:t>
      </w:r>
      <w:proofErr w:type="spellEnd"/>
      <w:r>
        <w:rPr>
          <w:color w:val="000000"/>
          <w:sz w:val="30"/>
          <w:szCs w:val="30"/>
        </w:rPr>
        <w:t xml:space="preserve"> 30 </w:t>
      </w:r>
      <w:proofErr w:type="spellStart"/>
      <w:r>
        <w:rPr>
          <w:color w:val="000000"/>
          <w:sz w:val="30"/>
          <w:szCs w:val="30"/>
        </w:rPr>
        <w:t>นาที</w:t>
      </w:r>
      <w:proofErr w:type="spellEnd"/>
    </w:p>
    <w:p w14:paraId="1A000DDB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ให้</w:t>
      </w:r>
      <w:proofErr w:type="spellEnd"/>
      <w:r>
        <w:rPr>
          <w:color w:val="000000"/>
          <w:sz w:val="30"/>
          <w:szCs w:val="30"/>
        </w:rPr>
        <w:t xml:space="preserve"> heparin: Loading </w:t>
      </w:r>
      <w:proofErr w:type="spellStart"/>
      <w:r>
        <w:rPr>
          <w:color w:val="000000"/>
          <w:sz w:val="30"/>
          <w:szCs w:val="30"/>
        </w:rPr>
        <w:t>ก่อนเริ่ม</w:t>
      </w:r>
      <w:proofErr w:type="spellEnd"/>
      <w:r>
        <w:rPr>
          <w:color w:val="000000"/>
          <w:sz w:val="30"/>
          <w:szCs w:val="30"/>
        </w:rPr>
        <w:t xml:space="preserve"> 3–5 </w:t>
      </w:r>
      <w:proofErr w:type="spellStart"/>
      <w:r>
        <w:rPr>
          <w:color w:val="000000"/>
          <w:sz w:val="30"/>
          <w:szCs w:val="30"/>
        </w:rPr>
        <w:t>นาที</w:t>
      </w:r>
      <w:proofErr w:type="spellEnd"/>
    </w:p>
    <w:p w14:paraId="0F205A36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เฝ้าระวัง</w:t>
      </w:r>
      <w:proofErr w:type="spellEnd"/>
      <w:r>
        <w:rPr>
          <w:color w:val="000000"/>
          <w:sz w:val="30"/>
          <w:szCs w:val="30"/>
        </w:rPr>
        <w:t xml:space="preserve"> clotting: VP rising, alarm </w:t>
      </w:r>
      <w:proofErr w:type="spellStart"/>
      <w:r>
        <w:rPr>
          <w:color w:val="000000"/>
          <w:sz w:val="30"/>
          <w:szCs w:val="30"/>
        </w:rPr>
        <w:t>บ่อย</w:t>
      </w:r>
      <w:proofErr w:type="spellEnd"/>
    </w:p>
    <w:p w14:paraId="67318050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ดู</w:t>
      </w:r>
      <w:proofErr w:type="spellEnd"/>
      <w:r>
        <w:rPr>
          <w:color w:val="000000"/>
          <w:sz w:val="30"/>
          <w:szCs w:val="30"/>
        </w:rPr>
        <w:t xml:space="preserve"> TCV trend </w:t>
      </w:r>
      <w:proofErr w:type="spellStart"/>
      <w:r>
        <w:rPr>
          <w:color w:val="000000"/>
          <w:sz w:val="30"/>
          <w:szCs w:val="30"/>
        </w:rPr>
        <w:t>ข้าม</w:t>
      </w:r>
      <w:proofErr w:type="spellEnd"/>
      <w:r>
        <w:rPr>
          <w:color w:val="000000"/>
          <w:sz w:val="30"/>
          <w:szCs w:val="30"/>
        </w:rPr>
        <w:t xml:space="preserve"> 3–5 </w:t>
      </w:r>
      <w:proofErr w:type="spellStart"/>
      <w:r>
        <w:rPr>
          <w:color w:val="000000"/>
          <w:sz w:val="30"/>
          <w:szCs w:val="30"/>
        </w:rPr>
        <w:t>รอบ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ไม่ใช่ค่าเดียว</w:t>
      </w:r>
      <w:proofErr w:type="spellEnd"/>
    </w:p>
    <w:p w14:paraId="71146DD4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บันทึก</w:t>
      </w:r>
      <w:proofErr w:type="spellEnd"/>
      <w:r>
        <w:rPr>
          <w:color w:val="000000"/>
          <w:sz w:val="30"/>
          <w:szCs w:val="30"/>
        </w:rPr>
        <w:t xml:space="preserve"> nurse note </w:t>
      </w:r>
      <w:proofErr w:type="spellStart"/>
      <w:r>
        <w:rPr>
          <w:color w:val="000000"/>
          <w:sz w:val="30"/>
          <w:szCs w:val="30"/>
        </w:rPr>
        <w:t>เหตุการณ์ผิดปกติทุกครั้ง</w:t>
      </w:r>
      <w:proofErr w:type="spellEnd"/>
    </w:p>
    <w:p w14:paraId="37C64604" w14:textId="77777777" w:rsidR="00A34EFE" w:rsidRDefault="00000000">
      <w:pPr>
        <w:shd w:val="clear" w:color="auto" w:fill="1F4E79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🎯 </w:t>
      </w:r>
      <w:proofErr w:type="spellStart"/>
      <w:r>
        <w:rPr>
          <w:b/>
          <w:bCs/>
          <w:color w:val="FFFFFF"/>
          <w:sz w:val="36"/>
          <w:szCs w:val="36"/>
        </w:rPr>
        <w:t>หลักตัดสินใจ</w:t>
      </w:r>
      <w:proofErr w:type="spellEnd"/>
      <w:r>
        <w:rPr>
          <w:b/>
          <w:bCs/>
          <w:color w:val="FFFFFF"/>
          <w:sz w:val="36"/>
          <w:szCs w:val="36"/>
        </w:rPr>
        <w:t xml:space="preserve"> REUSE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A34EFE" w14:paraId="0587A13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78E5CA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สถานการณ์</w:t>
            </w:r>
            <w:proofErr w:type="spellEnd"/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144428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การตัดสินใจ</w:t>
            </w:r>
            <w:proofErr w:type="spellEnd"/>
          </w:p>
        </w:tc>
      </w:tr>
      <w:tr w:rsidR="00A34EFE" w14:paraId="12A949D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40063B" w14:textId="77777777" w:rsidR="00A34EFE" w:rsidRDefault="00000000">
            <w:r>
              <w:rPr>
                <w:color w:val="000000"/>
              </w:rPr>
              <w:t xml:space="preserve">TCV ≥ 80% + VP </w:t>
            </w:r>
            <w:proofErr w:type="spellStart"/>
            <w:r>
              <w:rPr>
                <w:color w:val="000000"/>
              </w:rPr>
              <w:t>ปกติ</w:t>
            </w:r>
            <w:proofErr w:type="spellEnd"/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C6EFC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63BE412" w14:textId="77777777" w:rsidR="00A34EFE" w:rsidRDefault="00000000">
            <w:r>
              <w:rPr>
                <w:b/>
                <w:bCs/>
                <w:color w:val="000000"/>
              </w:rPr>
              <w:t xml:space="preserve">✅ Reuse </w:t>
            </w:r>
            <w:proofErr w:type="spellStart"/>
            <w:r>
              <w:rPr>
                <w:b/>
                <w:bCs/>
                <w:color w:val="000000"/>
              </w:rPr>
              <w:t>ต่อ</w:t>
            </w:r>
            <w:proofErr w:type="spellEnd"/>
          </w:p>
        </w:tc>
      </w:tr>
      <w:tr w:rsidR="00A34EFE" w14:paraId="2200987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8201D7" w14:textId="77777777" w:rsidR="00A34EFE" w:rsidRDefault="00000000">
            <w:r>
              <w:rPr>
                <w:color w:val="000000"/>
              </w:rPr>
              <w:t>TCV ≥ 80% + VP rising</w:t>
            </w:r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EB9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D8D54F2" w14:textId="77777777" w:rsidR="00A34EFE" w:rsidRDefault="00000000">
            <w:r>
              <w:rPr>
                <w:b/>
                <w:bCs/>
                <w:color w:val="000000"/>
              </w:rPr>
              <w:t xml:space="preserve">⚠️ Reuse + </w:t>
            </w:r>
            <w:proofErr w:type="spellStart"/>
            <w:r>
              <w:rPr>
                <w:b/>
                <w:bCs/>
                <w:color w:val="000000"/>
              </w:rPr>
              <w:t>หาสาเหตุ</w:t>
            </w:r>
            <w:proofErr w:type="spellEnd"/>
          </w:p>
        </w:tc>
      </w:tr>
      <w:tr w:rsidR="00A34EFE" w14:paraId="43AB533A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E5CAD3" w14:textId="77777777" w:rsidR="00A34EFE" w:rsidRDefault="00000000">
            <w:r>
              <w:rPr>
                <w:color w:val="000000"/>
              </w:rPr>
              <w:t>TCV &lt; 80%</w:t>
            </w:r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4B6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A2BFF8" w14:textId="77777777" w:rsidR="00A34EFE" w:rsidRDefault="00000000">
            <w:r>
              <w:rPr>
                <w:b/>
                <w:bCs/>
                <w:color w:val="000000"/>
              </w:rPr>
              <w:t xml:space="preserve">🔴 </w:t>
            </w:r>
            <w:proofErr w:type="spellStart"/>
            <w:r>
              <w:rPr>
                <w:b/>
                <w:bCs/>
                <w:color w:val="000000"/>
              </w:rPr>
              <w:t>ทิ้ง</w:t>
            </w:r>
            <w:proofErr w:type="spellEnd"/>
            <w:r>
              <w:rPr>
                <w:b/>
                <w:bCs/>
                <w:color w:val="000000"/>
              </w:rPr>
              <w:t xml:space="preserve"> — </w:t>
            </w:r>
            <w:proofErr w:type="spellStart"/>
            <w:r>
              <w:rPr>
                <w:b/>
                <w:bCs/>
                <w:color w:val="000000"/>
              </w:rPr>
              <w:t>ไม่ต่อรอง</w:t>
            </w:r>
            <w:proofErr w:type="spellEnd"/>
          </w:p>
        </w:tc>
      </w:tr>
      <w:tr w:rsidR="00A34EFE" w14:paraId="388790F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A4B283" w14:textId="77777777" w:rsidR="00A34EFE" w:rsidRDefault="00000000">
            <w:r>
              <w:rPr>
                <w:color w:val="000000"/>
              </w:rPr>
              <w:t>Leak test FAIL</w:t>
            </w:r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4B6B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610848" w14:textId="77777777" w:rsidR="00A34EFE" w:rsidRDefault="00000000">
            <w:r>
              <w:rPr>
                <w:b/>
                <w:bCs/>
                <w:color w:val="000000"/>
              </w:rPr>
              <w:t xml:space="preserve">🔴 </w:t>
            </w:r>
            <w:proofErr w:type="spellStart"/>
            <w:r>
              <w:rPr>
                <w:b/>
                <w:bCs/>
                <w:color w:val="000000"/>
              </w:rPr>
              <w:t>ทิ้งทันที</w:t>
            </w:r>
            <w:proofErr w:type="spellEnd"/>
          </w:p>
        </w:tc>
      </w:tr>
      <w:tr w:rsidR="00A34EFE" w14:paraId="070BDCF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D03EC6" w14:textId="77777777" w:rsidR="00A34EFE" w:rsidRDefault="00000000">
            <w:r>
              <w:rPr>
                <w:color w:val="000000"/>
              </w:rPr>
              <w:t>Rapid decline &gt;5%/</w:t>
            </w:r>
            <w:proofErr w:type="spellStart"/>
            <w:r>
              <w:rPr>
                <w:color w:val="000000"/>
              </w:rPr>
              <w:t>รอบ</w:t>
            </w:r>
            <w:proofErr w:type="spellEnd"/>
          </w:p>
        </w:tc>
        <w:tc>
          <w:tcPr>
            <w:tcW w:w="48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CD5B4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0507E0" w14:textId="77777777" w:rsidR="00A34EFE" w:rsidRDefault="00000000">
            <w:r>
              <w:rPr>
                <w:b/>
                <w:bCs/>
                <w:color w:val="000000"/>
              </w:rPr>
              <w:t xml:space="preserve">🟠 Investigate </w:t>
            </w:r>
            <w:proofErr w:type="spellStart"/>
            <w:r>
              <w:rPr>
                <w:b/>
                <w:bCs/>
                <w:color w:val="000000"/>
              </w:rPr>
              <w:t>ด่วน</w:t>
            </w:r>
            <w:proofErr w:type="spellEnd"/>
          </w:p>
        </w:tc>
      </w:tr>
    </w:tbl>
    <w:p w14:paraId="6D28B93C" w14:textId="77777777" w:rsidR="00A34EFE" w:rsidRDefault="00000000">
      <w:pPr>
        <w:shd w:val="clear" w:color="auto" w:fill="C0000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🚨 </w:t>
      </w:r>
      <w:proofErr w:type="spellStart"/>
      <w:r>
        <w:rPr>
          <w:b/>
          <w:bCs/>
          <w:color w:val="FFFFFF"/>
          <w:sz w:val="36"/>
          <w:szCs w:val="36"/>
        </w:rPr>
        <w:t>รายงานแพทย์ทันทีเมื่อ</w:t>
      </w:r>
      <w:proofErr w:type="spellEnd"/>
    </w:p>
    <w:p w14:paraId="4E5713E7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Clotting </w:t>
      </w:r>
      <w:proofErr w:type="spellStart"/>
      <w:r>
        <w:rPr>
          <w:b/>
          <w:bCs/>
          <w:color w:val="C00000"/>
          <w:sz w:val="30"/>
          <w:szCs w:val="30"/>
        </w:rPr>
        <w:t>รุนแรงซ้ำ</w:t>
      </w:r>
      <w:proofErr w:type="spellEnd"/>
      <w:r>
        <w:rPr>
          <w:b/>
          <w:bCs/>
          <w:color w:val="C00000"/>
          <w:sz w:val="30"/>
          <w:szCs w:val="30"/>
        </w:rPr>
        <w:t xml:space="preserve"> ๆ </w:t>
      </w:r>
      <w:proofErr w:type="spellStart"/>
      <w:r>
        <w:rPr>
          <w:b/>
          <w:bCs/>
          <w:color w:val="C00000"/>
          <w:sz w:val="30"/>
          <w:szCs w:val="30"/>
        </w:rPr>
        <w:t>ในผู้ป่วยรายเดิม</w:t>
      </w:r>
      <w:proofErr w:type="spellEnd"/>
    </w:p>
    <w:p w14:paraId="7DA36E57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VP </w:t>
      </w:r>
      <w:proofErr w:type="spellStart"/>
      <w:r>
        <w:rPr>
          <w:b/>
          <w:bCs/>
          <w:color w:val="C00000"/>
          <w:sz w:val="30"/>
          <w:szCs w:val="30"/>
        </w:rPr>
        <w:t>สูงผิดปกติทุกรอบ</w:t>
      </w:r>
      <w:proofErr w:type="spellEnd"/>
      <w:r>
        <w:rPr>
          <w:b/>
          <w:bCs/>
          <w:color w:val="C00000"/>
          <w:sz w:val="30"/>
          <w:szCs w:val="30"/>
        </w:rPr>
        <w:t xml:space="preserve"> → </w:t>
      </w:r>
      <w:proofErr w:type="spellStart"/>
      <w:r>
        <w:rPr>
          <w:b/>
          <w:bCs/>
          <w:color w:val="C00000"/>
          <w:sz w:val="30"/>
          <w:szCs w:val="30"/>
        </w:rPr>
        <w:t>สงสัย</w:t>
      </w:r>
      <w:proofErr w:type="spellEnd"/>
      <w:r>
        <w:rPr>
          <w:b/>
          <w:bCs/>
          <w:color w:val="C00000"/>
          <w:sz w:val="30"/>
          <w:szCs w:val="30"/>
        </w:rPr>
        <w:t xml:space="preserve"> access stenosis</w:t>
      </w:r>
    </w:p>
    <w:p w14:paraId="01CCEF41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>First-use syndrome (</w:t>
      </w:r>
      <w:proofErr w:type="spellStart"/>
      <w:r>
        <w:rPr>
          <w:b/>
          <w:bCs/>
          <w:color w:val="C00000"/>
          <w:sz w:val="30"/>
          <w:szCs w:val="30"/>
        </w:rPr>
        <w:t>ผู้ป่วยแพ้</w:t>
      </w:r>
      <w:proofErr w:type="spellEnd"/>
      <w:r>
        <w:rPr>
          <w:b/>
          <w:bCs/>
          <w:color w:val="C00000"/>
          <w:sz w:val="30"/>
          <w:szCs w:val="30"/>
        </w:rPr>
        <w:t>)</w:t>
      </w:r>
    </w:p>
    <w:p w14:paraId="2E03369A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TCV </w:t>
      </w:r>
      <w:proofErr w:type="spellStart"/>
      <w:r>
        <w:rPr>
          <w:b/>
          <w:bCs/>
          <w:color w:val="C00000"/>
          <w:sz w:val="30"/>
          <w:szCs w:val="30"/>
        </w:rPr>
        <w:t>ลดเร็วทั้ง</w:t>
      </w:r>
      <w:proofErr w:type="spellEnd"/>
      <w:r>
        <w:rPr>
          <w:b/>
          <w:bCs/>
          <w:color w:val="C00000"/>
          <w:sz w:val="30"/>
          <w:szCs w:val="30"/>
        </w:rPr>
        <w:t xml:space="preserve"> batch → </w:t>
      </w:r>
      <w:proofErr w:type="spellStart"/>
      <w:r>
        <w:rPr>
          <w:b/>
          <w:bCs/>
          <w:color w:val="C00000"/>
          <w:sz w:val="30"/>
          <w:szCs w:val="30"/>
        </w:rPr>
        <w:t>สงสัย</w:t>
      </w:r>
      <w:proofErr w:type="spellEnd"/>
      <w:r>
        <w:rPr>
          <w:b/>
          <w:bCs/>
          <w:color w:val="C00000"/>
          <w:sz w:val="30"/>
          <w:szCs w:val="30"/>
        </w:rPr>
        <w:t xml:space="preserve"> reprocess</w:t>
      </w:r>
    </w:p>
    <w:p w14:paraId="4C528F4F" w14:textId="77777777" w:rsidR="00A34EFE" w:rsidRDefault="00A34EFE">
      <w:pPr>
        <w:pageBreakBefore/>
      </w:pPr>
    </w:p>
    <w:p w14:paraId="1650A09E" w14:textId="77777777" w:rsidR="00A34EFE" w:rsidRDefault="00000000">
      <w:pPr>
        <w:spacing w:after="200"/>
        <w:jc w:val="center"/>
      </w:pPr>
      <w:r>
        <w:rPr>
          <w:b/>
          <w:bCs/>
          <w:color w:val="7030A0"/>
          <w:sz w:val="56"/>
          <w:szCs w:val="56"/>
        </w:rPr>
        <w:t xml:space="preserve">👨‍⚕️ </w:t>
      </w:r>
      <w:proofErr w:type="spellStart"/>
      <w:r>
        <w:rPr>
          <w:b/>
          <w:bCs/>
          <w:color w:val="7030A0"/>
          <w:sz w:val="56"/>
          <w:szCs w:val="56"/>
        </w:rPr>
        <w:t>แพทย์ผู้ดูแล</w:t>
      </w:r>
      <w:proofErr w:type="spellEnd"/>
    </w:p>
    <w:p w14:paraId="2E2E9BDA" w14:textId="77777777" w:rsidR="00A34EFE" w:rsidRDefault="00000000">
      <w:pPr>
        <w:spacing w:after="280"/>
        <w:jc w:val="center"/>
      </w:pPr>
      <w:proofErr w:type="spellStart"/>
      <w:r>
        <w:rPr>
          <w:i/>
          <w:iCs/>
          <w:color w:val="666666"/>
          <w:sz w:val="32"/>
          <w:szCs w:val="32"/>
        </w:rPr>
        <w:t>สั่งการรักษา</w:t>
      </w:r>
      <w:proofErr w:type="spellEnd"/>
      <w:r>
        <w:rPr>
          <w:i/>
          <w:iCs/>
          <w:color w:val="666666"/>
          <w:sz w:val="32"/>
          <w:szCs w:val="32"/>
        </w:rPr>
        <w:t xml:space="preserve"> • </w:t>
      </w:r>
      <w:proofErr w:type="spellStart"/>
      <w:r>
        <w:rPr>
          <w:i/>
          <w:iCs/>
          <w:color w:val="666666"/>
          <w:sz w:val="32"/>
          <w:szCs w:val="32"/>
        </w:rPr>
        <w:t>ประเมินภาพรวม</w:t>
      </w:r>
      <w:proofErr w:type="spellEnd"/>
      <w:r>
        <w:rPr>
          <w:i/>
          <w:iCs/>
          <w:color w:val="666666"/>
          <w:sz w:val="32"/>
          <w:szCs w:val="32"/>
        </w:rPr>
        <w:t xml:space="preserve"> • </w:t>
      </w:r>
      <w:proofErr w:type="spellStart"/>
      <w:r>
        <w:rPr>
          <w:i/>
          <w:iCs/>
          <w:color w:val="666666"/>
          <w:sz w:val="32"/>
          <w:szCs w:val="32"/>
        </w:rPr>
        <w:t>แก้ปัญหาเชิงระบบ</w:t>
      </w:r>
      <w:proofErr w:type="spellEnd"/>
    </w:p>
    <w:p w14:paraId="4D1DB47D" w14:textId="77777777" w:rsidR="00A34EFE" w:rsidRDefault="00000000">
      <w:pPr>
        <w:shd w:val="clear" w:color="auto" w:fill="7030A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✅ </w:t>
      </w:r>
      <w:proofErr w:type="spellStart"/>
      <w:r>
        <w:rPr>
          <w:b/>
          <w:bCs/>
          <w:color w:val="FFFFFF"/>
          <w:sz w:val="36"/>
          <w:szCs w:val="36"/>
        </w:rPr>
        <w:t>ต้องทำ</w:t>
      </w:r>
      <w:proofErr w:type="spellEnd"/>
    </w:p>
    <w:p w14:paraId="07A20564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สั่ง</w:t>
      </w:r>
      <w:proofErr w:type="spellEnd"/>
      <w:r>
        <w:rPr>
          <w:color w:val="000000"/>
          <w:sz w:val="30"/>
          <w:szCs w:val="30"/>
        </w:rPr>
        <w:t xml:space="preserve"> heparin protocol </w:t>
      </w:r>
      <w:proofErr w:type="spellStart"/>
      <w:r>
        <w:rPr>
          <w:color w:val="000000"/>
          <w:sz w:val="30"/>
          <w:szCs w:val="30"/>
        </w:rPr>
        <w:t>เหมาะกับผู้ป่วยแต่ละราย</w:t>
      </w:r>
      <w:proofErr w:type="spellEnd"/>
    </w:p>
    <w:p w14:paraId="6DB588F8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ประเมิน</w:t>
      </w:r>
      <w:proofErr w:type="spellEnd"/>
      <w:r>
        <w:rPr>
          <w:color w:val="000000"/>
          <w:sz w:val="30"/>
          <w:szCs w:val="30"/>
        </w:rPr>
        <w:t xml:space="preserve"> access </w:t>
      </w:r>
      <w:proofErr w:type="spellStart"/>
      <w:r>
        <w:rPr>
          <w:color w:val="000000"/>
          <w:sz w:val="30"/>
          <w:szCs w:val="30"/>
        </w:rPr>
        <w:t>เมื่อ</w:t>
      </w:r>
      <w:proofErr w:type="spellEnd"/>
      <w:r>
        <w:rPr>
          <w:color w:val="000000"/>
          <w:sz w:val="30"/>
          <w:szCs w:val="30"/>
        </w:rPr>
        <w:t xml:space="preserve"> VP </w:t>
      </w:r>
      <w:proofErr w:type="spellStart"/>
      <w:r>
        <w:rPr>
          <w:color w:val="000000"/>
          <w:sz w:val="30"/>
          <w:szCs w:val="30"/>
        </w:rPr>
        <w:t>สูงเรื้อรัง</w:t>
      </w:r>
      <w:proofErr w:type="spellEnd"/>
    </w:p>
    <w:p w14:paraId="68548269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ทบทวน</w:t>
      </w:r>
      <w:proofErr w:type="spellEnd"/>
      <w:r>
        <w:rPr>
          <w:color w:val="000000"/>
          <w:sz w:val="30"/>
          <w:szCs w:val="30"/>
        </w:rPr>
        <w:t xml:space="preserve"> lab: Hct, platelet, albumin, lipid</w:t>
      </w:r>
    </w:p>
    <w:p w14:paraId="0D1BDAC7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ปรับ</w:t>
      </w:r>
      <w:proofErr w:type="spellEnd"/>
      <w:r>
        <w:rPr>
          <w:color w:val="000000"/>
          <w:sz w:val="30"/>
          <w:szCs w:val="30"/>
        </w:rPr>
        <w:t xml:space="preserve"> EPO/iron </w:t>
      </w:r>
      <w:proofErr w:type="spellStart"/>
      <w:r>
        <w:rPr>
          <w:color w:val="000000"/>
          <w:sz w:val="30"/>
          <w:szCs w:val="30"/>
        </w:rPr>
        <w:t>ถ้า</w:t>
      </w:r>
      <w:proofErr w:type="spellEnd"/>
      <w:r>
        <w:rPr>
          <w:color w:val="000000"/>
          <w:sz w:val="30"/>
          <w:szCs w:val="30"/>
        </w:rPr>
        <w:t xml:space="preserve"> Hct &gt; 36%</w:t>
      </w:r>
    </w:p>
    <w:p w14:paraId="00A4B59A" w14:textId="77777777" w:rsidR="00A34EFE" w:rsidRDefault="00000000">
      <w:pPr>
        <w:spacing w:after="100"/>
        <w:ind w:left="240"/>
      </w:pPr>
      <w:r>
        <w:rPr>
          <w:b/>
          <w:bCs/>
          <w:color w:val="00B050"/>
          <w:sz w:val="34"/>
          <w:szCs w:val="34"/>
        </w:rPr>
        <w:t xml:space="preserve">✓  </w:t>
      </w:r>
      <w:proofErr w:type="spellStart"/>
      <w:r>
        <w:rPr>
          <w:color w:val="000000"/>
          <w:sz w:val="30"/>
          <w:szCs w:val="30"/>
        </w:rPr>
        <w:t>ตัดสินใจเชิงนโยบาย</w:t>
      </w:r>
      <w:proofErr w:type="spellEnd"/>
      <w:r>
        <w:rPr>
          <w:color w:val="000000"/>
          <w:sz w:val="30"/>
          <w:szCs w:val="30"/>
        </w:rPr>
        <w:t xml:space="preserve">: </w:t>
      </w:r>
      <w:proofErr w:type="spellStart"/>
      <w:r>
        <w:rPr>
          <w:color w:val="000000"/>
          <w:sz w:val="30"/>
          <w:szCs w:val="30"/>
        </w:rPr>
        <w:t>เพดาน</w:t>
      </w:r>
      <w:proofErr w:type="spellEnd"/>
      <w:r>
        <w:rPr>
          <w:color w:val="000000"/>
          <w:sz w:val="30"/>
          <w:szCs w:val="30"/>
        </w:rPr>
        <w:t xml:space="preserve"> reuse </w:t>
      </w:r>
      <w:proofErr w:type="spellStart"/>
      <w:r>
        <w:rPr>
          <w:color w:val="000000"/>
          <w:sz w:val="30"/>
          <w:szCs w:val="30"/>
        </w:rPr>
        <w:t>ของหน่วย</w:t>
      </w:r>
      <w:proofErr w:type="spellEnd"/>
    </w:p>
    <w:p w14:paraId="49D775FD" w14:textId="77777777" w:rsidR="00A34EFE" w:rsidRDefault="00000000">
      <w:pPr>
        <w:shd w:val="clear" w:color="auto" w:fill="1F4E79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💊 Heparin Protocol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4EFE" w14:paraId="015E000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9D648B8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สถานการณ์</w:t>
            </w:r>
            <w:proofErr w:type="spellEnd"/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B0B008" w14:textId="77777777" w:rsidR="00A34EFE" w:rsidRDefault="00000000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Protocol</w:t>
            </w:r>
          </w:p>
        </w:tc>
      </w:tr>
      <w:tr w:rsidR="00A34EFE" w14:paraId="210337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34775F" w14:textId="77777777" w:rsidR="00A34EFE" w:rsidRDefault="00000000">
            <w:r>
              <w:rPr>
                <w:color w:val="000000"/>
              </w:rPr>
              <w:t>Standard</w:t>
            </w:r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D43508" w14:textId="77777777" w:rsidR="00A34EFE" w:rsidRDefault="00000000">
            <w:r>
              <w:rPr>
                <w:color w:val="000000"/>
              </w:rPr>
              <w:t>Loading 20–50 u/kg + Maintenance 500–1500 u/</w:t>
            </w:r>
            <w:proofErr w:type="spellStart"/>
            <w:r>
              <w:rPr>
                <w:color w:val="000000"/>
              </w:rPr>
              <w:t>hr</w:t>
            </w:r>
            <w:proofErr w:type="spellEnd"/>
          </w:p>
        </w:tc>
      </w:tr>
      <w:tr w:rsidR="00A34EFE" w14:paraId="106A04D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7EC005" w14:textId="77777777" w:rsidR="00A34EFE" w:rsidRDefault="00000000">
            <w:r>
              <w:rPr>
                <w:color w:val="000000"/>
              </w:rPr>
              <w:t>Bleeding risk</w:t>
            </w:r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9933EF" w14:textId="77777777" w:rsidR="00A34EFE" w:rsidRDefault="00000000">
            <w:r>
              <w:rPr>
                <w:color w:val="000000"/>
              </w:rPr>
              <w:t>No-heparin + NSS flush 100 ml q 30 min</w:t>
            </w:r>
          </w:p>
        </w:tc>
      </w:tr>
      <w:tr w:rsidR="00A34EFE" w14:paraId="11FABEB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47B5D5" w14:textId="77777777" w:rsidR="00A34EFE" w:rsidRDefault="00000000">
            <w:r>
              <w:rPr>
                <w:color w:val="000000"/>
              </w:rPr>
              <w:t>HIT history</w:t>
            </w:r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17894B" w14:textId="77777777" w:rsidR="00A34EFE" w:rsidRDefault="00000000">
            <w:proofErr w:type="spellStart"/>
            <w:r>
              <w:rPr>
                <w:color w:val="000000"/>
              </w:rPr>
              <w:t>Argatroban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หรือ</w:t>
            </w:r>
            <w:proofErr w:type="spellEnd"/>
            <w:r>
              <w:rPr>
                <w:color w:val="000000"/>
              </w:rPr>
              <w:t xml:space="preserve"> Danaparoid</w:t>
            </w:r>
          </w:p>
        </w:tc>
      </w:tr>
      <w:tr w:rsidR="00A34EFE" w14:paraId="0D4BE88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733C5C" w14:textId="77777777" w:rsidR="00A34EFE" w:rsidRDefault="00000000">
            <w:r>
              <w:rPr>
                <w:color w:val="000000"/>
              </w:rPr>
              <w:t>HBV/HCV/HIV</w:t>
            </w:r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DF7301" w14:textId="77777777" w:rsidR="00A34EFE" w:rsidRDefault="00000000">
            <w:r>
              <w:rPr>
                <w:color w:val="000000"/>
              </w:rPr>
              <w:t xml:space="preserve">Single-use </w:t>
            </w:r>
            <w:proofErr w:type="spellStart"/>
            <w:r>
              <w:rPr>
                <w:color w:val="000000"/>
              </w:rPr>
              <w:t>เท่านั้น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ห้าม</w:t>
            </w:r>
            <w:proofErr w:type="spellEnd"/>
            <w:r>
              <w:rPr>
                <w:color w:val="000000"/>
              </w:rPr>
              <w:t xml:space="preserve"> reuse)</w:t>
            </w:r>
          </w:p>
        </w:tc>
      </w:tr>
    </w:tbl>
    <w:p w14:paraId="34250E03" w14:textId="77777777" w:rsidR="00A34EFE" w:rsidRDefault="00000000">
      <w:pPr>
        <w:shd w:val="clear" w:color="auto" w:fill="1F4E79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🎯 </w:t>
      </w:r>
      <w:proofErr w:type="spellStart"/>
      <w:r>
        <w:rPr>
          <w:b/>
          <w:bCs/>
          <w:color w:val="FFFFFF"/>
          <w:sz w:val="36"/>
          <w:szCs w:val="36"/>
        </w:rPr>
        <w:t>หลักการสั่งการ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34EFE" w14:paraId="5E6E3B5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C976A0D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สถานการณ์</w:t>
            </w:r>
            <w:proofErr w:type="spellEnd"/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CC29D9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แนวทาง</w:t>
            </w:r>
            <w:proofErr w:type="spellEnd"/>
          </w:p>
        </w:tc>
      </w:tr>
      <w:tr w:rsidR="00A34EFE" w14:paraId="3BE0277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5E7DD83" w14:textId="77777777" w:rsidR="00A34EFE" w:rsidRDefault="00000000">
            <w:proofErr w:type="spellStart"/>
            <w:r>
              <w:rPr>
                <w:color w:val="000000"/>
              </w:rPr>
              <w:t>ผู้ป่วยใหม่</w:t>
            </w:r>
            <w:proofErr w:type="spellEnd"/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29C10E" w14:textId="77777777" w:rsidR="00A34EFE" w:rsidRDefault="00000000">
            <w:proofErr w:type="spellStart"/>
            <w:r>
              <w:rPr>
                <w:color w:val="000000"/>
              </w:rPr>
              <w:t>ประเมิน</w:t>
            </w:r>
            <w:proofErr w:type="spellEnd"/>
            <w:r>
              <w:rPr>
                <w:color w:val="000000"/>
              </w:rPr>
              <w:t xml:space="preserve"> bleeding risk → </w:t>
            </w:r>
            <w:proofErr w:type="spellStart"/>
            <w:r>
              <w:rPr>
                <w:color w:val="000000"/>
              </w:rPr>
              <w:t>เลือก</w:t>
            </w:r>
            <w:proofErr w:type="spellEnd"/>
            <w:r>
              <w:rPr>
                <w:color w:val="000000"/>
              </w:rPr>
              <w:t xml:space="preserve"> protocol</w:t>
            </w:r>
          </w:p>
        </w:tc>
      </w:tr>
      <w:tr w:rsidR="00A34EFE" w14:paraId="44367CC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56603D" w14:textId="77777777" w:rsidR="00A34EFE" w:rsidRDefault="00000000">
            <w:r>
              <w:rPr>
                <w:color w:val="000000"/>
              </w:rPr>
              <w:t xml:space="preserve">Clotting </w:t>
            </w:r>
            <w:proofErr w:type="spellStart"/>
            <w:r>
              <w:rPr>
                <w:color w:val="000000"/>
              </w:rPr>
              <w:t>ซ้ำ</w:t>
            </w:r>
            <w:proofErr w:type="spellEnd"/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9B6C880" w14:textId="77777777" w:rsidR="00A34EFE" w:rsidRDefault="00000000">
            <w:proofErr w:type="spellStart"/>
            <w:r>
              <w:rPr>
                <w:color w:val="000000"/>
              </w:rPr>
              <w:t>เพิ่ม</w:t>
            </w:r>
            <w:proofErr w:type="spellEnd"/>
            <w:r>
              <w:rPr>
                <w:color w:val="000000"/>
              </w:rPr>
              <w:t xml:space="preserve"> heparin → </w:t>
            </w:r>
            <w:proofErr w:type="spellStart"/>
            <w:r>
              <w:rPr>
                <w:color w:val="000000"/>
              </w:rPr>
              <w:t>ถ้าไม่ดี</w:t>
            </w:r>
            <w:proofErr w:type="spellEnd"/>
            <w:r>
              <w:rPr>
                <w:color w:val="000000"/>
              </w:rPr>
              <w:t xml:space="preserve"> → access work-up</w:t>
            </w:r>
          </w:p>
        </w:tc>
      </w:tr>
      <w:tr w:rsidR="00A34EFE" w14:paraId="73A019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5E2440" w14:textId="77777777" w:rsidR="00A34EFE" w:rsidRDefault="00000000">
            <w:r>
              <w:rPr>
                <w:color w:val="000000"/>
              </w:rPr>
              <w:t>Bleeding</w:t>
            </w:r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2F2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A1A768" w14:textId="77777777" w:rsidR="00A34EFE" w:rsidRDefault="00000000">
            <w:proofErr w:type="spellStart"/>
            <w:r>
              <w:rPr>
                <w:color w:val="000000"/>
              </w:rPr>
              <w:t>ลด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หยุด</w:t>
            </w:r>
            <w:proofErr w:type="spellEnd"/>
            <w:r>
              <w:rPr>
                <w:color w:val="000000"/>
              </w:rPr>
              <w:t xml:space="preserve"> heparin → no-heparin protocol</w:t>
            </w:r>
          </w:p>
        </w:tc>
      </w:tr>
      <w:tr w:rsidR="00A34EFE" w14:paraId="712BD6A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0D58BA" w14:textId="77777777" w:rsidR="00A34EFE" w:rsidRDefault="00000000">
            <w:r>
              <w:rPr>
                <w:color w:val="000000"/>
              </w:rPr>
              <w:lastRenderedPageBreak/>
              <w:t xml:space="preserve">TCV </w:t>
            </w:r>
            <w:proofErr w:type="spellStart"/>
            <w:r>
              <w:rPr>
                <w:color w:val="000000"/>
              </w:rPr>
              <w:t>ลดทั้งหน่วย</w:t>
            </w:r>
            <w:proofErr w:type="spellEnd"/>
          </w:p>
        </w:tc>
        <w:tc>
          <w:tcPr>
            <w:tcW w:w="656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B11B3CE" w14:textId="77777777" w:rsidR="00A34EFE" w:rsidRDefault="00000000">
            <w:proofErr w:type="spellStart"/>
            <w:r>
              <w:rPr>
                <w:color w:val="000000"/>
              </w:rPr>
              <w:t>ตรวจ</w:t>
            </w:r>
            <w:proofErr w:type="spellEnd"/>
            <w:r>
              <w:rPr>
                <w:color w:val="000000"/>
              </w:rPr>
              <w:t xml:space="preserve"> reprocess + </w:t>
            </w:r>
            <w:proofErr w:type="spellStart"/>
            <w:r>
              <w:rPr>
                <w:color w:val="000000"/>
              </w:rPr>
              <w:t>น้ำ</w:t>
            </w:r>
            <w:proofErr w:type="spellEnd"/>
            <w:r>
              <w:rPr>
                <w:color w:val="000000"/>
              </w:rPr>
              <w:t xml:space="preserve"> RO</w:t>
            </w:r>
          </w:p>
        </w:tc>
      </w:tr>
    </w:tbl>
    <w:p w14:paraId="39D799F8" w14:textId="77777777" w:rsidR="00A34EFE" w:rsidRDefault="00000000">
      <w:pPr>
        <w:shd w:val="clear" w:color="auto" w:fill="C0000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🚨 </w:t>
      </w:r>
      <w:proofErr w:type="spellStart"/>
      <w:r>
        <w:rPr>
          <w:b/>
          <w:bCs/>
          <w:color w:val="FFFFFF"/>
          <w:sz w:val="36"/>
          <w:szCs w:val="36"/>
        </w:rPr>
        <w:t>ต้องแทรกแซงทันทีเมื่อ</w:t>
      </w:r>
      <w:proofErr w:type="spellEnd"/>
    </w:p>
    <w:p w14:paraId="1F3A80F5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Recurrent clotting </w:t>
      </w:r>
      <w:proofErr w:type="spellStart"/>
      <w:r>
        <w:rPr>
          <w:b/>
          <w:bCs/>
          <w:color w:val="C00000"/>
          <w:sz w:val="30"/>
          <w:szCs w:val="30"/>
        </w:rPr>
        <w:t>แม้ปรับ</w:t>
      </w:r>
      <w:proofErr w:type="spellEnd"/>
      <w:r>
        <w:rPr>
          <w:b/>
          <w:bCs/>
          <w:color w:val="C00000"/>
          <w:sz w:val="30"/>
          <w:szCs w:val="30"/>
        </w:rPr>
        <w:t xml:space="preserve"> heparin </w:t>
      </w:r>
      <w:proofErr w:type="spellStart"/>
      <w:r>
        <w:rPr>
          <w:b/>
          <w:bCs/>
          <w:color w:val="C00000"/>
          <w:sz w:val="30"/>
          <w:szCs w:val="30"/>
        </w:rPr>
        <w:t>แล้ว</w:t>
      </w:r>
      <w:proofErr w:type="spellEnd"/>
    </w:p>
    <w:p w14:paraId="227203E2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>First-use syndrome / anaphylactoid reaction</w:t>
      </w:r>
    </w:p>
    <w:p w14:paraId="0B0BB684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 xml:space="preserve">TCV </w:t>
      </w:r>
      <w:proofErr w:type="spellStart"/>
      <w:r>
        <w:rPr>
          <w:b/>
          <w:bCs/>
          <w:color w:val="C00000"/>
          <w:sz w:val="30"/>
          <w:szCs w:val="30"/>
        </w:rPr>
        <w:t>ลดเร็วในหลายผู้ป่วย</w:t>
      </w:r>
      <w:proofErr w:type="spellEnd"/>
      <w:r>
        <w:rPr>
          <w:b/>
          <w:bCs/>
          <w:color w:val="C00000"/>
          <w:sz w:val="30"/>
          <w:szCs w:val="30"/>
        </w:rPr>
        <w:t xml:space="preserve"> — </w:t>
      </w:r>
      <w:proofErr w:type="spellStart"/>
      <w:r>
        <w:rPr>
          <w:b/>
          <w:bCs/>
          <w:color w:val="C00000"/>
          <w:sz w:val="30"/>
          <w:szCs w:val="30"/>
        </w:rPr>
        <w:t>สงสัย</w:t>
      </w:r>
      <w:proofErr w:type="spellEnd"/>
      <w:r>
        <w:rPr>
          <w:b/>
          <w:bCs/>
          <w:color w:val="C00000"/>
          <w:sz w:val="30"/>
          <w:szCs w:val="30"/>
        </w:rPr>
        <w:t xml:space="preserve"> systematic</w:t>
      </w:r>
    </w:p>
    <w:p w14:paraId="5B65AF62" w14:textId="77777777" w:rsidR="00A34EFE" w:rsidRDefault="00000000">
      <w:pPr>
        <w:spacing w:after="100"/>
        <w:ind w:left="240"/>
      </w:pPr>
      <w:r>
        <w:rPr>
          <w:b/>
          <w:bCs/>
          <w:color w:val="ED7D31"/>
          <w:sz w:val="34"/>
          <w:szCs w:val="34"/>
        </w:rPr>
        <w:t xml:space="preserve">⚠  </w:t>
      </w:r>
      <w:r>
        <w:rPr>
          <w:b/>
          <w:bCs/>
          <w:color w:val="C00000"/>
          <w:sz w:val="30"/>
          <w:szCs w:val="30"/>
        </w:rPr>
        <w:t>Suspected dialyzer reaction</w:t>
      </w:r>
    </w:p>
    <w:p w14:paraId="67061CBD" w14:textId="77777777" w:rsidR="00A34EFE" w:rsidRDefault="00A34EFE">
      <w:pPr>
        <w:pageBreakBefore/>
      </w:pPr>
    </w:p>
    <w:p w14:paraId="70896C34" w14:textId="77777777" w:rsidR="00A34EFE" w:rsidRDefault="00000000">
      <w:pPr>
        <w:spacing w:after="200"/>
        <w:jc w:val="center"/>
      </w:pPr>
      <w:r>
        <w:rPr>
          <w:b/>
          <w:bCs/>
          <w:color w:val="1F4E79"/>
          <w:sz w:val="56"/>
          <w:szCs w:val="56"/>
        </w:rPr>
        <w:t xml:space="preserve">🤝 </w:t>
      </w:r>
      <w:proofErr w:type="spellStart"/>
      <w:r>
        <w:rPr>
          <w:b/>
          <w:bCs/>
          <w:color w:val="1F4E79"/>
          <w:sz w:val="56"/>
          <w:szCs w:val="56"/>
        </w:rPr>
        <w:t>หลักการทำงานเป็นทีม</w:t>
      </w:r>
      <w:proofErr w:type="spellEnd"/>
    </w:p>
    <w:p w14:paraId="6308F628" w14:textId="77777777" w:rsidR="00A34EFE" w:rsidRDefault="00000000">
      <w:pPr>
        <w:spacing w:after="280"/>
        <w:jc w:val="center"/>
      </w:pPr>
      <w:r>
        <w:rPr>
          <w:i/>
          <w:iCs/>
          <w:color w:val="666666"/>
          <w:sz w:val="32"/>
          <w:szCs w:val="32"/>
        </w:rPr>
        <w:t>Team Approach for HD Reuse Quality</w:t>
      </w:r>
    </w:p>
    <w:p w14:paraId="69D852B1" w14:textId="77777777" w:rsidR="00A34EFE" w:rsidRDefault="00000000">
      <w:pPr>
        <w:shd w:val="clear" w:color="auto" w:fill="1F4E79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👥 Workflow </w:t>
      </w:r>
      <w:proofErr w:type="spellStart"/>
      <w:r>
        <w:rPr>
          <w:b/>
          <w:bCs/>
          <w:color w:val="FFFFFF"/>
          <w:sz w:val="36"/>
          <w:szCs w:val="36"/>
        </w:rPr>
        <w:t>ของทีม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34EFE" w14:paraId="3496ECB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E93B4D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ผู้ช่วยพยาบาล</w:t>
            </w:r>
            <w:proofErr w:type="spellEnd"/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094BB22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พยาบาล</w:t>
            </w:r>
            <w:proofErr w:type="spellEnd"/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1F4E79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4DBF019" w14:textId="77777777" w:rsidR="00A34EFE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แพทย์</w:t>
            </w:r>
            <w:proofErr w:type="spellEnd"/>
          </w:p>
        </w:tc>
      </w:tr>
      <w:tr w:rsidR="00A34EFE" w14:paraId="5163BDF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C6EFC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04D9AA" w14:textId="77777777" w:rsidR="00A34EFE" w:rsidRDefault="00000000">
            <w:r>
              <w:rPr>
                <w:b/>
                <w:bCs/>
                <w:color w:val="000000"/>
              </w:rPr>
              <w:t>Reprocess</w:t>
            </w:r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DDEB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1F21C7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ประเมิน</w:t>
            </w:r>
            <w:proofErr w:type="spellEnd"/>
            <w:r>
              <w:rPr>
                <w:b/>
                <w:bCs/>
                <w:color w:val="000000"/>
              </w:rPr>
              <w:t xml:space="preserve"> TCV/VP</w:t>
            </w:r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E4D5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5FB305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สั่งการรักษา</w:t>
            </w:r>
            <w:proofErr w:type="spellEnd"/>
          </w:p>
        </w:tc>
      </w:tr>
      <w:tr w:rsidR="00A34EFE" w14:paraId="7795614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C6EFC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7B0C49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สังเกต</w:t>
            </w:r>
            <w:proofErr w:type="spellEnd"/>
            <w:r>
              <w:rPr>
                <w:b/>
                <w:bCs/>
                <w:color w:val="000000"/>
              </w:rPr>
              <w:t xml:space="preserve"> clot</w:t>
            </w:r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DDEB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D9333C5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ตัดสินใจ</w:t>
            </w:r>
            <w:proofErr w:type="spellEnd"/>
            <w:r>
              <w:rPr>
                <w:b/>
                <w:bCs/>
                <w:color w:val="000000"/>
              </w:rPr>
              <w:t xml:space="preserve"> reuse</w:t>
            </w:r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E4D5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35F217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ปรับ</w:t>
            </w:r>
            <w:proofErr w:type="spellEnd"/>
            <w:r>
              <w:rPr>
                <w:b/>
                <w:bCs/>
                <w:color w:val="000000"/>
              </w:rPr>
              <w:t xml:space="preserve"> protocol</w:t>
            </w:r>
          </w:p>
        </w:tc>
      </w:tr>
      <w:tr w:rsidR="00A34EFE" w14:paraId="3156732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C6EFC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C1C3A0" w14:textId="77777777" w:rsidR="00A34EFE" w:rsidRDefault="00000000">
            <w:proofErr w:type="spellStart"/>
            <w:r>
              <w:rPr>
                <w:b/>
                <w:bCs/>
                <w:color w:val="000000"/>
              </w:rPr>
              <w:t>รายงาน</w:t>
            </w:r>
            <w:proofErr w:type="spellEnd"/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DDEBF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C7A9B13" w14:textId="77777777" w:rsidR="00A34EFE" w:rsidRDefault="00000000">
            <w:r>
              <w:rPr>
                <w:b/>
                <w:bCs/>
                <w:color w:val="000000"/>
              </w:rPr>
              <w:t>Investigate</w:t>
            </w:r>
          </w:p>
        </w:tc>
        <w:tc>
          <w:tcPr>
            <w:tcW w:w="3120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E4D5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9C32D3" w14:textId="77777777" w:rsidR="00A34EFE" w:rsidRDefault="00000000">
            <w:r>
              <w:rPr>
                <w:b/>
                <w:bCs/>
                <w:color w:val="000000"/>
              </w:rPr>
              <w:t>RCA + system fix</w:t>
            </w:r>
          </w:p>
        </w:tc>
      </w:tr>
    </w:tbl>
    <w:p w14:paraId="5C8BDF2E" w14:textId="77777777" w:rsidR="00A34EFE" w:rsidRDefault="00000000">
      <w:pPr>
        <w:shd w:val="clear" w:color="auto" w:fill="2E75B6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📢 </w:t>
      </w:r>
      <w:proofErr w:type="spellStart"/>
      <w:r>
        <w:rPr>
          <w:b/>
          <w:bCs/>
          <w:color w:val="FFFFFF"/>
          <w:sz w:val="36"/>
          <w:szCs w:val="36"/>
        </w:rPr>
        <w:t>หลัก</w:t>
      </w:r>
      <w:proofErr w:type="spellEnd"/>
      <w:r>
        <w:rPr>
          <w:b/>
          <w:bCs/>
          <w:color w:val="FFFFFF"/>
          <w:sz w:val="36"/>
          <w:szCs w:val="36"/>
        </w:rPr>
        <w:t xml:space="preserve"> Communication</w:t>
      </w:r>
    </w:p>
    <w:p w14:paraId="7CFDBCE7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1.  </w:t>
      </w:r>
      <w:proofErr w:type="spellStart"/>
      <w:r>
        <w:rPr>
          <w:sz w:val="32"/>
          <w:szCs w:val="32"/>
        </w:rPr>
        <w:t>ผู้ช่วย</w:t>
      </w:r>
      <w:proofErr w:type="spellEnd"/>
      <w:r>
        <w:rPr>
          <w:sz w:val="32"/>
          <w:szCs w:val="32"/>
        </w:rPr>
        <w:t xml:space="preserve"> → </w:t>
      </w:r>
      <w:proofErr w:type="spellStart"/>
      <w:r>
        <w:rPr>
          <w:sz w:val="32"/>
          <w:szCs w:val="32"/>
        </w:rPr>
        <w:t>พยาบาล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รายงานทันทีเมื่อพบสิ่งผิดปกติ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ไม่รอ</w:t>
      </w:r>
      <w:proofErr w:type="spellEnd"/>
    </w:p>
    <w:p w14:paraId="2D44D7EA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2.  </w:t>
      </w:r>
      <w:proofErr w:type="spellStart"/>
      <w:r>
        <w:rPr>
          <w:sz w:val="32"/>
          <w:szCs w:val="32"/>
        </w:rPr>
        <w:t>พยาบาล</w:t>
      </w:r>
      <w:proofErr w:type="spellEnd"/>
      <w:r>
        <w:rPr>
          <w:sz w:val="32"/>
          <w:szCs w:val="32"/>
        </w:rPr>
        <w:t xml:space="preserve"> → </w:t>
      </w:r>
      <w:proofErr w:type="spellStart"/>
      <w:r>
        <w:rPr>
          <w:sz w:val="32"/>
          <w:szCs w:val="32"/>
        </w:rPr>
        <w:t>แพทย์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ใช้</w:t>
      </w:r>
      <w:proofErr w:type="spellEnd"/>
      <w:r>
        <w:rPr>
          <w:sz w:val="32"/>
          <w:szCs w:val="32"/>
        </w:rPr>
        <w:t xml:space="preserve"> SBAR (Situation, Background, Assessment, Recommendation)</w:t>
      </w:r>
    </w:p>
    <w:p w14:paraId="451BF85C" w14:textId="77777777" w:rsidR="00A34EFE" w:rsidRDefault="00000000">
      <w:pPr>
        <w:spacing w:after="120"/>
        <w:ind w:left="240"/>
      </w:pPr>
      <w:r>
        <w:rPr>
          <w:b/>
          <w:bCs/>
          <w:color w:val="1F4E79"/>
          <w:sz w:val="32"/>
          <w:szCs w:val="32"/>
        </w:rPr>
        <w:t xml:space="preserve">3.  </w:t>
      </w:r>
      <w:proofErr w:type="spellStart"/>
      <w:r>
        <w:rPr>
          <w:sz w:val="32"/>
          <w:szCs w:val="32"/>
        </w:rPr>
        <w:t>แพทย์</w:t>
      </w:r>
      <w:proofErr w:type="spellEnd"/>
      <w:r>
        <w:rPr>
          <w:sz w:val="32"/>
          <w:szCs w:val="32"/>
        </w:rPr>
        <w:t xml:space="preserve"> → </w:t>
      </w:r>
      <w:proofErr w:type="spellStart"/>
      <w:r>
        <w:rPr>
          <w:sz w:val="32"/>
          <w:szCs w:val="32"/>
        </w:rPr>
        <w:t>ทีม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สั่งชัดเจน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เป็นลายลักษณ์อักษร</w:t>
      </w:r>
      <w:proofErr w:type="spellEnd"/>
    </w:p>
    <w:p w14:paraId="5D13BEC8" w14:textId="77777777" w:rsidR="00A34EFE" w:rsidRDefault="00000000">
      <w:pPr>
        <w:shd w:val="clear" w:color="auto" w:fill="C00000"/>
        <w:spacing w:before="240" w:after="140"/>
      </w:pPr>
      <w:r>
        <w:rPr>
          <w:b/>
          <w:bCs/>
          <w:color w:val="FFFFFF"/>
          <w:sz w:val="36"/>
          <w:szCs w:val="36"/>
        </w:rPr>
        <w:t xml:space="preserve">  🏆 </w:t>
      </w:r>
      <w:proofErr w:type="spellStart"/>
      <w:r>
        <w:rPr>
          <w:b/>
          <w:bCs/>
          <w:color w:val="FFFFFF"/>
          <w:sz w:val="36"/>
          <w:szCs w:val="36"/>
        </w:rPr>
        <w:t>จำ</w:t>
      </w:r>
      <w:proofErr w:type="spellEnd"/>
      <w:r>
        <w:rPr>
          <w:b/>
          <w:bCs/>
          <w:color w:val="FFFFFF"/>
          <w:sz w:val="36"/>
          <w:szCs w:val="36"/>
        </w:rPr>
        <w:t xml:space="preserve"> 3 </w:t>
      </w:r>
      <w:proofErr w:type="spellStart"/>
      <w:r>
        <w:rPr>
          <w:b/>
          <w:bCs/>
          <w:color w:val="FFFFFF"/>
          <w:sz w:val="36"/>
          <w:szCs w:val="36"/>
        </w:rPr>
        <w:t>ข้อ</w:t>
      </w:r>
      <w:proofErr w:type="spellEnd"/>
      <w:r>
        <w:rPr>
          <w:b/>
          <w:bCs/>
          <w:color w:val="FFFFFF"/>
          <w:sz w:val="36"/>
          <w:szCs w:val="36"/>
        </w:rPr>
        <w:t xml:space="preserve"> — </w:t>
      </w:r>
      <w:proofErr w:type="spellStart"/>
      <w:r>
        <w:rPr>
          <w:b/>
          <w:bCs/>
          <w:color w:val="FFFFFF"/>
          <w:sz w:val="36"/>
          <w:szCs w:val="36"/>
        </w:rPr>
        <w:t>ทุกบทบาท</w:t>
      </w:r>
      <w:proofErr w:type="spellEnd"/>
    </w:p>
    <w:p w14:paraId="598AE4EF" w14:textId="77777777" w:rsidR="00A34EFE" w:rsidRDefault="00000000">
      <w:pPr>
        <w:shd w:val="clear" w:color="auto" w:fill="FFF2CC"/>
        <w:spacing w:before="200" w:after="240"/>
        <w:jc w:val="center"/>
      </w:pPr>
      <w:r>
        <w:rPr>
          <w:b/>
          <w:bCs/>
          <w:color w:val="C00000"/>
          <w:sz w:val="40"/>
          <w:szCs w:val="40"/>
        </w:rPr>
        <w:t xml:space="preserve">  1. Patient Safety &gt; Cost Saving  </w:t>
      </w:r>
    </w:p>
    <w:p w14:paraId="407D7C57" w14:textId="77777777" w:rsidR="00A34EFE" w:rsidRDefault="00000000">
      <w:pPr>
        <w:shd w:val="clear" w:color="auto" w:fill="FFF2CC"/>
        <w:spacing w:after="240"/>
        <w:jc w:val="center"/>
      </w:pPr>
      <w:r>
        <w:rPr>
          <w:b/>
          <w:bCs/>
          <w:color w:val="C00000"/>
          <w:sz w:val="40"/>
          <w:szCs w:val="40"/>
        </w:rPr>
        <w:t xml:space="preserve">  2. </w:t>
      </w:r>
      <w:proofErr w:type="spellStart"/>
      <w:r>
        <w:rPr>
          <w:b/>
          <w:bCs/>
          <w:color w:val="C00000"/>
          <w:sz w:val="40"/>
          <w:szCs w:val="40"/>
        </w:rPr>
        <w:t>เมื่อสงสัย</w:t>
      </w:r>
      <w:proofErr w:type="spellEnd"/>
      <w:r>
        <w:rPr>
          <w:b/>
          <w:bCs/>
          <w:color w:val="C00000"/>
          <w:sz w:val="40"/>
          <w:szCs w:val="40"/>
        </w:rPr>
        <w:t xml:space="preserve"> </w:t>
      </w:r>
      <w:proofErr w:type="spellStart"/>
      <w:r>
        <w:rPr>
          <w:b/>
          <w:bCs/>
          <w:color w:val="C00000"/>
          <w:sz w:val="40"/>
          <w:szCs w:val="40"/>
        </w:rPr>
        <w:t>ให้ทิ้ง</w:t>
      </w:r>
      <w:proofErr w:type="spellEnd"/>
      <w:r>
        <w:rPr>
          <w:b/>
          <w:bCs/>
          <w:color w:val="C00000"/>
          <w:sz w:val="40"/>
          <w:szCs w:val="40"/>
        </w:rPr>
        <w:t xml:space="preserve"> — </w:t>
      </w:r>
      <w:proofErr w:type="spellStart"/>
      <w:r>
        <w:rPr>
          <w:b/>
          <w:bCs/>
          <w:color w:val="C00000"/>
          <w:sz w:val="40"/>
          <w:szCs w:val="40"/>
        </w:rPr>
        <w:t>ไม่ต่อรองกับ</w:t>
      </w:r>
      <w:proofErr w:type="spellEnd"/>
      <w:r>
        <w:rPr>
          <w:b/>
          <w:bCs/>
          <w:color w:val="C00000"/>
          <w:sz w:val="40"/>
          <w:szCs w:val="40"/>
        </w:rPr>
        <w:t xml:space="preserve"> 80%  </w:t>
      </w:r>
    </w:p>
    <w:p w14:paraId="2917F571" w14:textId="77777777" w:rsidR="00A34EFE" w:rsidRDefault="00000000">
      <w:pPr>
        <w:shd w:val="clear" w:color="auto" w:fill="FFF2CC"/>
        <w:spacing w:after="240"/>
        <w:jc w:val="center"/>
      </w:pPr>
      <w:r>
        <w:rPr>
          <w:b/>
          <w:bCs/>
          <w:color w:val="C00000"/>
          <w:sz w:val="40"/>
          <w:szCs w:val="40"/>
        </w:rPr>
        <w:t xml:space="preserve">  3. </w:t>
      </w:r>
      <w:proofErr w:type="spellStart"/>
      <w:r>
        <w:rPr>
          <w:b/>
          <w:bCs/>
          <w:color w:val="C00000"/>
          <w:sz w:val="40"/>
          <w:szCs w:val="40"/>
        </w:rPr>
        <w:t>บันทึก</w:t>
      </w:r>
      <w:proofErr w:type="spellEnd"/>
      <w:r>
        <w:rPr>
          <w:b/>
          <w:bCs/>
          <w:color w:val="C00000"/>
          <w:sz w:val="40"/>
          <w:szCs w:val="40"/>
        </w:rPr>
        <w:t xml:space="preserve"> = </w:t>
      </w:r>
      <w:proofErr w:type="spellStart"/>
      <w:r>
        <w:rPr>
          <w:b/>
          <w:bCs/>
          <w:color w:val="C00000"/>
          <w:sz w:val="40"/>
          <w:szCs w:val="40"/>
        </w:rPr>
        <w:t>ป้องกันปัญหาในอนาคต</w:t>
      </w:r>
      <w:proofErr w:type="spellEnd"/>
      <w:r>
        <w:rPr>
          <w:b/>
          <w:bCs/>
          <w:color w:val="C00000"/>
          <w:sz w:val="40"/>
          <w:szCs w:val="40"/>
        </w:rPr>
        <w:t xml:space="preserve">  </w:t>
      </w:r>
    </w:p>
    <w:p w14:paraId="172FAFBE" w14:textId="77777777" w:rsidR="00A34EFE" w:rsidRDefault="00000000">
      <w:pPr>
        <w:spacing w:before="600"/>
        <w:jc w:val="center"/>
      </w:pPr>
      <w:r>
        <w:rPr>
          <w:color w:val="999999"/>
          <w:sz w:val="30"/>
          <w:szCs w:val="30"/>
        </w:rPr>
        <w:t>─────────────────────</w:t>
      </w:r>
    </w:p>
    <w:p w14:paraId="1B75CEA3" w14:textId="77777777" w:rsidR="00A34EFE" w:rsidRDefault="00000000">
      <w:pPr>
        <w:spacing w:before="120"/>
        <w:jc w:val="center"/>
      </w:pPr>
      <w:proofErr w:type="spellStart"/>
      <w:r>
        <w:rPr>
          <w:i/>
          <w:iCs/>
          <w:color w:val="666666"/>
          <w:sz w:val="24"/>
          <w:szCs w:val="24"/>
        </w:rPr>
        <w:t>ใช้ร่วมกับ</w:t>
      </w:r>
      <w:proofErr w:type="spellEnd"/>
      <w:r>
        <w:rPr>
          <w:i/>
          <w:iCs/>
          <w:color w:val="666666"/>
          <w:sz w:val="24"/>
          <w:szCs w:val="24"/>
        </w:rPr>
        <w:t xml:space="preserve"> SOP </w:t>
      </w:r>
      <w:proofErr w:type="spellStart"/>
      <w:r>
        <w:rPr>
          <w:i/>
          <w:iCs/>
          <w:color w:val="666666"/>
          <w:sz w:val="24"/>
          <w:szCs w:val="24"/>
        </w:rPr>
        <w:t>ของหน่วยไตเทียมแต่ละแห่ง</w:t>
      </w:r>
      <w:proofErr w:type="spellEnd"/>
    </w:p>
    <w:sectPr w:rsidR="00A34EFE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171AE"/>
    <w:multiLevelType w:val="hybridMultilevel"/>
    <w:tmpl w:val="BFE2D0DA"/>
    <w:lvl w:ilvl="0" w:tplc="C7A6CAD0">
      <w:start w:val="1"/>
      <w:numFmt w:val="bullet"/>
      <w:lvlText w:val="●"/>
      <w:lvlJc w:val="left"/>
      <w:pPr>
        <w:ind w:left="720" w:hanging="360"/>
      </w:pPr>
    </w:lvl>
    <w:lvl w:ilvl="1" w:tplc="0BD0692E">
      <w:start w:val="1"/>
      <w:numFmt w:val="bullet"/>
      <w:lvlText w:val="○"/>
      <w:lvlJc w:val="left"/>
      <w:pPr>
        <w:ind w:left="1440" w:hanging="360"/>
      </w:pPr>
    </w:lvl>
    <w:lvl w:ilvl="2" w:tplc="77C66B34">
      <w:start w:val="1"/>
      <w:numFmt w:val="bullet"/>
      <w:lvlText w:val="■"/>
      <w:lvlJc w:val="left"/>
      <w:pPr>
        <w:ind w:left="2160" w:hanging="360"/>
      </w:pPr>
    </w:lvl>
    <w:lvl w:ilvl="3" w:tplc="3A1E15BC">
      <w:start w:val="1"/>
      <w:numFmt w:val="bullet"/>
      <w:lvlText w:val="●"/>
      <w:lvlJc w:val="left"/>
      <w:pPr>
        <w:ind w:left="2880" w:hanging="360"/>
      </w:pPr>
    </w:lvl>
    <w:lvl w:ilvl="4" w:tplc="0DBC3260">
      <w:start w:val="1"/>
      <w:numFmt w:val="bullet"/>
      <w:lvlText w:val="○"/>
      <w:lvlJc w:val="left"/>
      <w:pPr>
        <w:ind w:left="3600" w:hanging="360"/>
      </w:pPr>
    </w:lvl>
    <w:lvl w:ilvl="5" w:tplc="FAE83BCE">
      <w:start w:val="1"/>
      <w:numFmt w:val="bullet"/>
      <w:lvlText w:val="■"/>
      <w:lvlJc w:val="left"/>
      <w:pPr>
        <w:ind w:left="4320" w:hanging="360"/>
      </w:pPr>
    </w:lvl>
    <w:lvl w:ilvl="6" w:tplc="B07E784E">
      <w:start w:val="1"/>
      <w:numFmt w:val="bullet"/>
      <w:lvlText w:val="●"/>
      <w:lvlJc w:val="left"/>
      <w:pPr>
        <w:ind w:left="5040" w:hanging="360"/>
      </w:pPr>
    </w:lvl>
    <w:lvl w:ilvl="7" w:tplc="DCF8D740">
      <w:start w:val="1"/>
      <w:numFmt w:val="bullet"/>
      <w:lvlText w:val="●"/>
      <w:lvlJc w:val="left"/>
      <w:pPr>
        <w:ind w:left="5760" w:hanging="360"/>
      </w:pPr>
    </w:lvl>
    <w:lvl w:ilvl="8" w:tplc="43C074B0">
      <w:start w:val="1"/>
      <w:numFmt w:val="bullet"/>
      <w:lvlText w:val="●"/>
      <w:lvlJc w:val="left"/>
      <w:pPr>
        <w:ind w:left="6480" w:hanging="360"/>
      </w:pPr>
    </w:lvl>
  </w:abstractNum>
  <w:num w:numId="1" w16cid:durableId="18581589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FE"/>
    <w:rsid w:val="00773495"/>
    <w:rsid w:val="00A34EFE"/>
    <w:rsid w:val="00E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16BC"/>
  <w15:docId w15:val="{494DC0D5-1C52-4268-9168-1AA57C63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80" w:after="160"/>
      <w:outlineLvl w:val="0"/>
    </w:pPr>
    <w:rPr>
      <w:b/>
      <w:bCs/>
      <w:color w:val="1F4E79"/>
      <w:sz w:val="44"/>
      <w:szCs w:val="44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เจริญ เกียรติวัชรชัย</cp:lastModifiedBy>
  <cp:revision>2</cp:revision>
  <dcterms:created xsi:type="dcterms:W3CDTF">2026-04-14T23:42:00Z</dcterms:created>
  <dcterms:modified xsi:type="dcterms:W3CDTF">2026-04-14T23:49:00Z</dcterms:modified>
</cp:coreProperties>
</file>